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42" w:rsidRDefault="00F36C6B" w:rsidP="006B70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Rub</w:t>
      </w:r>
      <w:bookmarkStart w:id="0" w:name="_GoBack"/>
      <w:bookmarkEnd w:id="0"/>
      <w:r w:rsidR="006B7042">
        <w:rPr>
          <w:rFonts w:ascii="Arial" w:eastAsia="Times New Roman" w:hAnsi="Arial" w:cs="Arial"/>
          <w:b/>
          <w:color w:val="000000"/>
        </w:rPr>
        <w:t>ric for Qualifying Exam</w:t>
      </w:r>
    </w:p>
    <w:p w:rsidR="006B7042" w:rsidRDefault="006B7042" w:rsidP="006B70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6B7042" w:rsidRDefault="006B7042" w:rsidP="006B7042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BEST Student:__________________________________</w:t>
      </w:r>
    </w:p>
    <w:p w:rsidR="006B7042" w:rsidRDefault="006B7042" w:rsidP="006B7042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</w:p>
    <w:p w:rsidR="006B7042" w:rsidRDefault="006B7042" w:rsidP="006B704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BEST Exam Committee Member:_______________________________</w:t>
      </w:r>
    </w:p>
    <w:p w:rsidR="006B7042" w:rsidRDefault="006B7042" w:rsidP="006B704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</w:p>
    <w:p w:rsidR="006B7042" w:rsidRDefault="006B7042" w:rsidP="006B704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This form is intended to provide a common set of criteria for the assessment of the </w:t>
      </w:r>
      <w:r>
        <w:rPr>
          <w:rFonts w:ascii="BookAntiqua" w:hAnsi="BookAntiqua" w:cs="BookAntiqua"/>
          <w:u w:val="single"/>
        </w:rPr>
        <w:t>Qualifying Exam</w:t>
      </w:r>
      <w:r>
        <w:rPr>
          <w:rFonts w:ascii="BookAntiqua" w:hAnsi="BookAntiqua" w:cs="BookAntiqua"/>
        </w:rPr>
        <w:t xml:space="preserve">.  Each committee member should complete this form after reading the thesis.  Please rate each element on the following scale: </w:t>
      </w:r>
    </w:p>
    <w:p w:rsidR="006B7042" w:rsidRDefault="006B7042" w:rsidP="006B7042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(1) Expert, (2) Advanced, (3) Intermediate 4) Basic, and 5) Introductory</w:t>
      </w:r>
    </w:p>
    <w:p w:rsidR="006B7042" w:rsidRDefault="006B7042" w:rsidP="006B7042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</w:p>
    <w:p w:rsidR="006B7042" w:rsidRDefault="006B7042" w:rsidP="006B7042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Expert = proficiency expected of an advanced postdoctoral researcher or beginning faculty</w:t>
      </w:r>
    </w:p>
    <w:p w:rsidR="006B7042" w:rsidRDefault="006B7042" w:rsidP="006B7042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Introductory = proficiency of a Bachelor’s degree recipient.</w:t>
      </w:r>
    </w:p>
    <w:p w:rsidR="006B7042" w:rsidRDefault="006B7042" w:rsidP="006B70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6B7042" w:rsidRDefault="006B7042" w:rsidP="006B7042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For passing, student must meet intermediate level or above. A grade introductory is failing and a grade of basic is considered an allowable retake.  </w:t>
      </w:r>
    </w:p>
    <w:p w:rsidR="006B7042" w:rsidRDefault="006B7042" w:rsidP="006B70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8920" w:type="dxa"/>
        <w:tblInd w:w="98" w:type="dxa"/>
        <w:tblLook w:val="04A0" w:firstRow="1" w:lastRow="0" w:firstColumn="1" w:lastColumn="0" w:noHBand="0" w:noVBand="1"/>
      </w:tblPr>
      <w:tblGrid>
        <w:gridCol w:w="7000"/>
        <w:gridCol w:w="974"/>
        <w:gridCol w:w="960"/>
      </w:tblGrid>
      <w:tr w:rsidR="006B7042" w:rsidRPr="00B1611E" w:rsidTr="00B95674">
        <w:trPr>
          <w:trHeight w:val="29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611E">
              <w:rPr>
                <w:rFonts w:ascii="Arial" w:eastAsia="Times New Roman" w:hAnsi="Arial" w:cs="Arial"/>
                <w:b/>
                <w:bCs/>
                <w:color w:val="000000"/>
              </w:rPr>
              <w:t>Written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611E">
              <w:rPr>
                <w:rFonts w:ascii="Arial" w:eastAsia="Times New Roman" w:hAnsi="Arial" w:cs="Arial"/>
                <w:b/>
                <w:bCs/>
                <w:color w:val="000000"/>
              </w:rPr>
              <w:t>Oral</w:t>
            </w:r>
          </w:p>
        </w:tc>
      </w:tr>
      <w:tr w:rsidR="006B7042" w:rsidRPr="00B1611E" w:rsidTr="00B95674">
        <w:trPr>
          <w:trHeight w:val="290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611E">
              <w:rPr>
                <w:rFonts w:ascii="Arial" w:eastAsia="Times New Roman" w:hAnsi="Arial" w:cs="Arial"/>
                <w:b/>
                <w:bCs/>
                <w:color w:val="000000"/>
              </w:rPr>
              <w:t>Introduction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2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>Identifies a meaningful research question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57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>The literature review is accurate and places the research question in proper context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5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>The literature review demonstrates the ability to discriminate between the most important/informative papers and less important/informative ones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57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>The introduction is written in a manner that is accessible to both specialists and non-specialists in the field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2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611E">
              <w:rPr>
                <w:rFonts w:ascii="Arial" w:eastAsia="Times New Roman" w:hAnsi="Arial" w:cs="Arial"/>
                <w:b/>
                <w:bCs/>
                <w:color w:val="000000"/>
              </w:rPr>
              <w:t>Hypothesis and Specific Aims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57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>Hypotheses or approaches are presented and are tightly aligned to the question/goal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4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>Significance of the hypothesis was adequately backed up by introduction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2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611E">
              <w:rPr>
                <w:rFonts w:ascii="Arial" w:eastAsia="Times New Roman" w:hAnsi="Arial" w:cs="Arial"/>
                <w:b/>
                <w:bCs/>
                <w:color w:val="000000"/>
              </w:rPr>
              <w:t>Methods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4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>The methods selected are appropriate to the research question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3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>Mathematical models/design principles are appropriate and accurate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2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>Methods are described in sufficient detail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57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>Methodological challenges are recognized and workable solutions or alternative approaches are proposed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2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>Experimental plan includes all appropriate controls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2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611E">
              <w:rPr>
                <w:rFonts w:ascii="Arial" w:eastAsia="Times New Roman" w:hAnsi="Arial" w:cs="Arial"/>
                <w:b/>
                <w:bCs/>
                <w:color w:val="000000"/>
              </w:rPr>
              <w:t>Preliminary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57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>The preliminary data obtained are adequate in quantity and nature to suppor the planned proposal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2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>Statistics are mentioned and appropriate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3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>Figures and tables present results in an easily interpretable fashion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2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611E">
              <w:rPr>
                <w:rFonts w:ascii="Arial" w:eastAsia="Times New Roman" w:hAnsi="Arial" w:cs="Arial"/>
                <w:b/>
                <w:bCs/>
                <w:color w:val="000000"/>
              </w:rPr>
              <w:t>Understanding and Problem Solving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57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lastRenderedPageBreak/>
              <w:t>Student exhbited full understanding of background topics related to proposal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>Student is able to propose new ideas for alternative strategies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2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 xml:space="preserve">Student is able to interpret data correctly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32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>Student is able to pursue independent research beyond and MS level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2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611E">
              <w:rPr>
                <w:rFonts w:ascii="Arial" w:eastAsia="Times New Roman" w:hAnsi="Arial" w:cs="Arial"/>
                <w:b/>
                <w:bCs/>
                <w:color w:val="000000"/>
              </w:rPr>
              <w:t>Time Table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29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611E">
              <w:rPr>
                <w:rFonts w:ascii="Arial" w:eastAsia="Times New Roman" w:hAnsi="Arial" w:cs="Arial"/>
                <w:color w:val="000000"/>
              </w:rPr>
              <w:t>A time table for completion is included and realistic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1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042" w:rsidRPr="00B1611E" w:rsidTr="00B95674">
        <w:trPr>
          <w:trHeight w:val="29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42" w:rsidRPr="00B1611E" w:rsidRDefault="006B7042" w:rsidP="00B95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B7042" w:rsidRDefault="006B7042" w:rsidP="006B7042">
      <w:pPr>
        <w:rPr>
          <w:rFonts w:ascii="Arial" w:eastAsia="Times New Roman" w:hAnsi="Arial" w:cs="BookAntiqua"/>
          <w:color w:val="000000"/>
        </w:rPr>
      </w:pPr>
    </w:p>
    <w:p w:rsidR="001C4561" w:rsidRPr="006B7042" w:rsidRDefault="006B7042">
      <w:pPr>
        <w:rPr>
          <w:rFonts w:ascii="Arial" w:eastAsia="Times New Roman" w:hAnsi="Arial" w:cs="Arial"/>
          <w:b/>
          <w:color w:val="000000"/>
        </w:rPr>
      </w:pPr>
      <w:r w:rsidRPr="001A6062">
        <w:rPr>
          <w:rFonts w:ascii="Arial" w:eastAsia="Times New Roman" w:hAnsi="Arial" w:cs="BookAntiqua"/>
          <w:color w:val="000000"/>
        </w:rPr>
        <w:t xml:space="preserve">Please note additional comments </w:t>
      </w:r>
      <w:r>
        <w:rPr>
          <w:rFonts w:ascii="Arial" w:eastAsia="Times New Roman" w:hAnsi="Arial" w:cs="BookAntiqua"/>
          <w:color w:val="000000"/>
        </w:rPr>
        <w:t>below</w:t>
      </w:r>
      <w:r w:rsidRPr="001A6062">
        <w:rPr>
          <w:rFonts w:ascii="Arial" w:eastAsia="Times New Roman" w:hAnsi="Arial" w:cs="BookAntiqua"/>
          <w:color w:val="000000"/>
        </w:rPr>
        <w:t>.</w:t>
      </w:r>
    </w:p>
    <w:sectPr w:rsidR="001C4561" w:rsidRPr="006B7042" w:rsidSect="001C4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B7042"/>
    <w:rsid w:val="001C4561"/>
    <w:rsid w:val="006B7042"/>
    <w:rsid w:val="00E92056"/>
    <w:rsid w:val="00EB52C6"/>
    <w:rsid w:val="00F3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kmccloskey</dc:creator>
  <cp:lastModifiedBy>tkubo</cp:lastModifiedBy>
  <cp:revision>3</cp:revision>
  <dcterms:created xsi:type="dcterms:W3CDTF">2014-09-11T22:16:00Z</dcterms:created>
  <dcterms:modified xsi:type="dcterms:W3CDTF">2014-09-12T22:28:00Z</dcterms:modified>
</cp:coreProperties>
</file>